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906454" w14:textId="1B3ADBA5" w:rsidR="00BE7BB7" w:rsidRPr="0092225F" w:rsidRDefault="00BE7BB7" w:rsidP="00BE7BB7">
      <w:pPr>
        <w:spacing w:after="0" w:line="288" w:lineRule="auto"/>
        <w:jc w:val="right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</w:pPr>
      <w:bookmarkStart w:id="0" w:name="_GoBack"/>
      <w:bookmarkEnd w:id="0"/>
      <w:r w:rsidRPr="0092225F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 xml:space="preserve">Príloha č. </w:t>
      </w:r>
      <w:r w:rsidR="003C28AC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>20</w:t>
      </w:r>
      <w:r w:rsidR="00CA772C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>A</w:t>
      </w:r>
    </w:p>
    <w:p w14:paraId="5EF28B13" w14:textId="77777777" w:rsidR="00BE7BB7" w:rsidRPr="003C6DE1" w:rsidRDefault="00BE7BB7" w:rsidP="00BE7BB7">
      <w:pPr>
        <w:spacing w:after="0" w:line="288" w:lineRule="auto"/>
        <w:ind w:right="142"/>
        <w:jc w:val="center"/>
        <w:outlineLvl w:val="0"/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</w:pPr>
      <w:r w:rsidRPr="003C6DE1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Spôsob vyhodnotenia kritérií</w:t>
      </w:r>
    </w:p>
    <w:p w14:paraId="19CE4C0B" w14:textId="77777777" w:rsidR="00BE7BB7" w:rsidRPr="003C6DE1" w:rsidRDefault="00BE7BB7" w:rsidP="00BE7BB7">
      <w:pPr>
        <w:widowControl w:val="0"/>
        <w:spacing w:after="0" w:line="288" w:lineRule="auto"/>
        <w:ind w:right="142"/>
        <w:jc w:val="center"/>
        <w:rPr>
          <w:rFonts w:ascii="Arial" w:eastAsia="Arial" w:hAnsi="Arial" w:cs="Arial"/>
          <w:b/>
          <w:color w:val="000000" w:themeColor="text1"/>
          <w:sz w:val="24"/>
          <w:szCs w:val="24"/>
          <w:u w:color="000000"/>
        </w:rPr>
      </w:pPr>
      <w:r w:rsidRPr="003C6DE1">
        <w:rPr>
          <w:rFonts w:ascii="Arial" w:eastAsia="Arial Unicode MS" w:hAnsi="Arial" w:cs="Arial"/>
          <w:b/>
          <w:color w:val="000000" w:themeColor="text1"/>
          <w:sz w:val="24"/>
          <w:szCs w:val="24"/>
          <w:u w:color="000000"/>
        </w:rPr>
        <w:t>pre hodnotenie žiadostí o NFP v rámci</w:t>
      </w:r>
    </w:p>
    <w:p w14:paraId="1A480A4E" w14:textId="77777777" w:rsidR="00BE7BB7" w:rsidRPr="005C6079" w:rsidRDefault="00BE7BB7" w:rsidP="00BE7BB7">
      <w:pPr>
        <w:spacing w:after="0" w:line="288" w:lineRule="auto"/>
        <w:ind w:right="142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</w:rPr>
      </w:pPr>
      <w:r w:rsidRPr="003C6DE1">
        <w:rPr>
          <w:rFonts w:ascii="Arial" w:eastAsia="Times New Roman" w:hAnsi="Arial" w:cs="Arial"/>
          <w:b/>
          <w:color w:val="000000" w:themeColor="text1"/>
          <w:sz w:val="24"/>
          <w:szCs w:val="24"/>
        </w:rPr>
        <w:t>Integrovaného regionálneho operačného</w:t>
      </w:r>
      <w:r w:rsidRPr="003C6DE1">
        <w:rPr>
          <w:rFonts w:ascii="Arial" w:eastAsia="Times New Roman" w:hAnsi="Arial" w:cs="Arial"/>
          <w:b/>
          <w:color w:val="000000" w:themeColor="text1"/>
          <w:spacing w:val="-11"/>
          <w:sz w:val="24"/>
          <w:szCs w:val="24"/>
        </w:rPr>
        <w:t xml:space="preserve"> </w:t>
      </w:r>
      <w:r w:rsidRPr="003C6DE1">
        <w:rPr>
          <w:rFonts w:ascii="Arial" w:eastAsia="Times New Roman" w:hAnsi="Arial" w:cs="Arial"/>
          <w:b/>
          <w:color w:val="000000" w:themeColor="text1"/>
          <w:sz w:val="24"/>
          <w:szCs w:val="24"/>
        </w:rPr>
        <w:t>programu</w:t>
      </w:r>
    </w:p>
    <w:p w14:paraId="7A73A82D" w14:textId="2831923C" w:rsidR="00690FB4" w:rsidRDefault="00BE7BB7" w:rsidP="00690FB4">
      <w:pPr>
        <w:tabs>
          <w:tab w:val="center" w:pos="6760"/>
          <w:tab w:val="right" w:pos="13520"/>
        </w:tabs>
        <w:spacing w:after="130" w:line="288" w:lineRule="auto"/>
        <w:ind w:right="142"/>
        <w:jc w:val="center"/>
        <w:rPr>
          <w:rFonts w:ascii="Arial" w:hAnsi="Arial" w:cs="Arial"/>
          <w:b/>
          <w:color w:val="000000" w:themeColor="text1"/>
          <w:sz w:val="24"/>
          <w:szCs w:val="19"/>
        </w:rPr>
      </w:pPr>
      <w:r w:rsidRPr="005C6079">
        <w:rPr>
          <w:rFonts w:ascii="Arial" w:hAnsi="Arial" w:cs="Arial"/>
          <w:b/>
          <w:color w:val="000000" w:themeColor="text1"/>
          <w:sz w:val="24"/>
          <w:szCs w:val="24"/>
        </w:rPr>
        <w:t>P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rioritná os </w:t>
      </w:r>
      <w:r w:rsidR="003C28AC">
        <w:rPr>
          <w:rFonts w:ascii="Arial" w:eastAsia="Times New Roman" w:hAnsi="Arial" w:cs="Arial"/>
          <w:b/>
          <w:color w:val="000000" w:themeColor="text1"/>
          <w:sz w:val="24"/>
          <w:szCs w:val="19"/>
        </w:rPr>
        <w:t xml:space="preserve">9 </w:t>
      </w:r>
      <w:r w:rsidR="00C55A55">
        <w:rPr>
          <w:rFonts w:ascii="Arial" w:eastAsia="Times New Roman" w:hAnsi="Arial" w:cs="Arial"/>
          <w:b/>
          <w:color w:val="000000" w:themeColor="text1"/>
          <w:sz w:val="24"/>
          <w:szCs w:val="19"/>
        </w:rPr>
        <w:t xml:space="preserve">– </w:t>
      </w:r>
      <w:r w:rsidR="00CA772C">
        <w:rPr>
          <w:rFonts w:ascii="Arial" w:eastAsia="Times New Roman" w:hAnsi="Arial" w:cs="Arial"/>
          <w:b/>
          <w:color w:val="000000" w:themeColor="text1"/>
          <w:sz w:val="24"/>
          <w:szCs w:val="19"/>
        </w:rPr>
        <w:t xml:space="preserve">FAST CARE </w:t>
      </w:r>
      <w:r w:rsidR="00DA2FBD">
        <w:rPr>
          <w:rFonts w:ascii="Arial" w:eastAsia="Times New Roman" w:hAnsi="Arial" w:cs="Arial"/>
          <w:b/>
          <w:color w:val="000000" w:themeColor="text1"/>
          <w:sz w:val="24"/>
          <w:szCs w:val="19"/>
        </w:rPr>
        <w:t>–</w:t>
      </w:r>
      <w:r w:rsidR="00CA772C">
        <w:rPr>
          <w:rFonts w:ascii="Arial" w:eastAsia="Times New Roman" w:hAnsi="Arial" w:cs="Arial"/>
          <w:b/>
          <w:color w:val="000000" w:themeColor="text1"/>
          <w:sz w:val="24"/>
          <w:szCs w:val="19"/>
        </w:rPr>
        <w:t xml:space="preserve"> DOP</w:t>
      </w:r>
      <w:r w:rsidR="00DA2FBD">
        <w:rPr>
          <w:rFonts w:ascii="Arial" w:eastAsia="Times New Roman" w:hAnsi="Arial" w:cs="Arial"/>
          <w:b/>
          <w:color w:val="000000" w:themeColor="text1"/>
          <w:sz w:val="24"/>
          <w:szCs w:val="19"/>
        </w:rPr>
        <w:t xml:space="preserve"> (dopytovo-orientovaná výzva)</w:t>
      </w:r>
      <w:r w:rsidR="00690FB4">
        <w:rPr>
          <w:rFonts w:ascii="Arial" w:eastAsia="Times New Roman" w:hAnsi="Arial" w:cs="Arial"/>
          <w:b/>
          <w:color w:val="000000" w:themeColor="text1"/>
          <w:sz w:val="24"/>
          <w:szCs w:val="19"/>
        </w:rPr>
        <w:t xml:space="preserve"> </w:t>
      </w:r>
      <w:r w:rsidR="00690FB4" w:rsidRPr="005063AB">
        <w:rPr>
          <w:rFonts w:ascii="Arial" w:eastAsia="Times New Roman" w:hAnsi="Arial" w:cs="Arial"/>
          <w:b/>
          <w:sz w:val="24"/>
          <w:szCs w:val="19"/>
        </w:rPr>
        <w:t xml:space="preserve">- </w:t>
      </w:r>
      <w:r w:rsidR="00690FB4" w:rsidRPr="005063AB">
        <w:rPr>
          <w:rFonts w:ascii="Arial" w:eastAsia="Arial Unicode MS" w:hAnsi="Arial" w:cs="Arial"/>
          <w:b/>
          <w:sz w:val="24"/>
          <w:szCs w:val="24"/>
          <w:u w:color="000000"/>
        </w:rPr>
        <w:t>uvedený v rámci prílohy č.1 Metodického pokynu RO pre IROP č.8 k FAST CARE – „Kontrolný zoznam z administratívneho overenia ŽoNFP a hodnotiace kritéria“</w:t>
      </w:r>
    </w:p>
    <w:p w14:paraId="74C0055B" w14:textId="4207B23F" w:rsidR="003C28AC" w:rsidRPr="00F93B3F" w:rsidRDefault="00980F45" w:rsidP="003C28AC">
      <w:pPr>
        <w:rPr>
          <w:rFonts w:ascii="Arial" w:hAnsi="Arial" w:cs="Arial"/>
          <w:b/>
          <w:color w:val="000000" w:themeColor="text1"/>
          <w:sz w:val="24"/>
          <w:szCs w:val="19"/>
        </w:rPr>
      </w:pPr>
      <w:r w:rsidRPr="008D182A">
        <w:rPr>
          <w:rFonts w:ascii="Arial" w:hAnsi="Arial" w:cs="Arial"/>
          <w:b/>
          <w:color w:val="000000" w:themeColor="text1"/>
          <w:sz w:val="24"/>
          <w:szCs w:val="19"/>
        </w:rPr>
        <w:t>Š</w:t>
      </w:r>
      <w:r w:rsidR="002B4BB6" w:rsidRPr="008D182A">
        <w:rPr>
          <w:rFonts w:ascii="Arial" w:hAnsi="Arial" w:cs="Arial"/>
          <w:b/>
          <w:color w:val="000000" w:themeColor="text1"/>
          <w:sz w:val="24"/>
          <w:szCs w:val="19"/>
        </w:rPr>
        <w:t xml:space="preserve">pecifický cieľ </w:t>
      </w:r>
      <w:r w:rsidR="003C28AC">
        <w:rPr>
          <w:rFonts w:ascii="Arial" w:hAnsi="Arial" w:cs="Arial"/>
          <w:b/>
          <w:color w:val="000000" w:themeColor="text1"/>
          <w:sz w:val="24"/>
          <w:szCs w:val="19"/>
        </w:rPr>
        <w:t>9.1</w:t>
      </w:r>
      <w:r w:rsidR="00C55A55" w:rsidRPr="008D182A">
        <w:rPr>
          <w:rFonts w:ascii="Arial" w:hAnsi="Arial" w:cs="Arial"/>
          <w:b/>
          <w:color w:val="000000" w:themeColor="text1"/>
          <w:sz w:val="24"/>
          <w:szCs w:val="19"/>
        </w:rPr>
        <w:t>.</w:t>
      </w:r>
      <w:r w:rsidR="002B4BB6" w:rsidRPr="008D182A">
        <w:rPr>
          <w:rFonts w:ascii="Arial" w:hAnsi="Arial" w:cs="Arial"/>
          <w:b/>
          <w:color w:val="000000" w:themeColor="text1"/>
          <w:sz w:val="24"/>
          <w:szCs w:val="19"/>
        </w:rPr>
        <w:t xml:space="preserve"> </w:t>
      </w:r>
      <w:r w:rsidR="003C28AC" w:rsidRPr="007B5C71">
        <w:rPr>
          <w:rStyle w:val="Zvraznenie"/>
          <w:rFonts w:ascii="Arial" w:hAnsi="Arial" w:cs="Arial"/>
          <w:b/>
        </w:rPr>
        <w:t>Riešenie migračných výziev v dôsledku vojenskej agresie voči Ukrajine</w:t>
      </w:r>
    </w:p>
    <w:tbl>
      <w:tblPr>
        <w:tblStyle w:val="TableGrid6"/>
        <w:tblW w:w="15304" w:type="dxa"/>
        <w:tblLayout w:type="fixed"/>
        <w:tblLook w:val="04A0" w:firstRow="1" w:lastRow="0" w:firstColumn="1" w:lastColumn="0" w:noHBand="0" w:noVBand="1"/>
      </w:tblPr>
      <w:tblGrid>
        <w:gridCol w:w="606"/>
        <w:gridCol w:w="2495"/>
        <w:gridCol w:w="4804"/>
        <w:gridCol w:w="1417"/>
        <w:gridCol w:w="1474"/>
        <w:gridCol w:w="4508"/>
      </w:tblGrid>
      <w:tr w:rsidR="002028E6" w:rsidRPr="00F93B3F" w14:paraId="119E6987" w14:textId="77777777" w:rsidTr="00BE7BB7">
        <w:trPr>
          <w:trHeight w:val="397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EB6B0ED" w14:textId="1E73F922" w:rsidR="002B4BB6" w:rsidRPr="00F93B3F" w:rsidRDefault="002B4BB6" w:rsidP="00366F27">
            <w:pPr>
              <w:widowControl w:val="0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proofErr w:type="spellStart"/>
            <w:r w:rsidRPr="00F93B3F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</w:t>
            </w:r>
            <w:r w:rsidR="00366F27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č</w:t>
            </w:r>
            <w:proofErr w:type="spellEnd"/>
            <w:r w:rsidRPr="00F93B3F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.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1AE2015" w14:textId="77777777" w:rsidR="002B4BB6" w:rsidRPr="00F93B3F" w:rsidRDefault="002B4BB6" w:rsidP="002028E6">
            <w:pPr>
              <w:widowControl w:val="0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F93B3F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0119101" w14:textId="77777777" w:rsidR="002B4BB6" w:rsidRPr="00F93B3F" w:rsidRDefault="002B4BB6" w:rsidP="002028E6">
            <w:pPr>
              <w:widowControl w:val="0"/>
              <w:ind w:left="143" w:right="136" w:hanging="3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F93B3F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CF4C93A" w14:textId="77777777" w:rsidR="002B4BB6" w:rsidRPr="00F93B3F" w:rsidRDefault="002B4BB6" w:rsidP="002028E6">
            <w:pPr>
              <w:widowControl w:val="0"/>
              <w:ind w:left="33" w:hanging="33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F93B3F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5D88531" w14:textId="1B05A30B" w:rsidR="002B4BB6" w:rsidRPr="00F93B3F" w:rsidRDefault="002B4BB6" w:rsidP="002028E6">
            <w:pPr>
              <w:widowControl w:val="0"/>
              <w:ind w:left="34" w:right="136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F93B3F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</w:t>
            </w:r>
            <w:r w:rsidR="002028E6" w:rsidRPr="00F93B3F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odno</w:t>
            </w:r>
            <w:r w:rsidRPr="00F93B3F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tenie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E7AA1D0" w14:textId="77777777" w:rsidR="002B4BB6" w:rsidRPr="00F93B3F" w:rsidRDefault="002B4BB6" w:rsidP="002028E6">
            <w:pPr>
              <w:widowControl w:val="0"/>
              <w:ind w:left="143" w:right="136" w:hanging="3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F93B3F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763F34" w:rsidRPr="00F93B3F" w14:paraId="17561167" w14:textId="77777777" w:rsidTr="00D30579">
        <w:trPr>
          <w:trHeight w:val="776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CE748" w14:textId="0622AB87" w:rsidR="00763F34" w:rsidRPr="00F93B3F" w:rsidRDefault="00457168" w:rsidP="00763F34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18D6B" w14:textId="7DEB64AA" w:rsidR="00763F34" w:rsidRPr="00F93B3F" w:rsidRDefault="003C28AC" w:rsidP="00763F34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F1495D">
              <w:rPr>
                <w:rFonts w:ascii="Arial" w:eastAsia="Helvetica" w:hAnsi="Arial" w:cs="Arial"/>
                <w:color w:val="000000" w:themeColor="text1"/>
                <w:sz w:val="20"/>
                <w:szCs w:val="20"/>
              </w:rPr>
              <w:t>Posúdenie oprávnenosti obce, mestá</w:t>
            </w:r>
          </w:p>
        </w:tc>
        <w:tc>
          <w:tcPr>
            <w:tcW w:w="4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79FCC" w14:textId="7BF91CB4" w:rsidR="003C28AC" w:rsidRPr="00F93B3F" w:rsidRDefault="00763F34" w:rsidP="003C28AC">
            <w:pPr>
              <w:keepNext/>
              <w:keepLines/>
              <w:spacing w:line="256" w:lineRule="auto"/>
              <w:jc w:val="both"/>
              <w:outlineLvl w:val="2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  <w:r w:rsidRPr="003C28AC">
              <w:rPr>
                <w:rFonts w:ascii="Arial" w:hAnsi="Arial" w:cs="Arial"/>
                <w:color w:val="000000" w:themeColor="text1"/>
                <w:sz w:val="19"/>
                <w:szCs w:val="19"/>
              </w:rPr>
              <w:t>Posudzuje sa</w:t>
            </w:r>
            <w:r w:rsidR="003C28AC" w:rsidRPr="003C28A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, či </w:t>
            </w:r>
            <w:r w:rsidR="003C28AC" w:rsidRPr="003C28A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en-US"/>
              </w:rPr>
              <w:t xml:space="preserve">sa obec, mesto nachádza v </w:t>
            </w:r>
            <w:r w:rsidR="003C28AC" w:rsidRPr="003C28AC">
              <w:rPr>
                <w:rFonts w:ascii="Arial" w:hAnsi="Arial" w:cs="Arial"/>
                <w:sz w:val="20"/>
                <w:szCs w:val="20"/>
              </w:rPr>
              <w:t>Registri Ministerstva vnútra o ubytovaných utečencoch, ktorý tvorí prílohu výzvy.</w:t>
            </w:r>
          </w:p>
          <w:p w14:paraId="77198A31" w14:textId="7FE794AC" w:rsidR="00763F34" w:rsidRPr="00F93B3F" w:rsidRDefault="00763F34" w:rsidP="00366F27">
            <w:pPr>
              <w:jc w:val="both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76506" w14:textId="773DCF98" w:rsidR="00763F34" w:rsidRPr="00F93B3F" w:rsidRDefault="00763F34" w:rsidP="00763F34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 kritérium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42325" w14:textId="7F0E4D81" w:rsidR="00763F34" w:rsidRPr="00F93B3F" w:rsidRDefault="00763F34" w:rsidP="008D182A">
            <w:pPr>
              <w:widowControl w:val="0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áno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516BC" w14:textId="008448DC" w:rsidR="00763F34" w:rsidRPr="00F93B3F" w:rsidRDefault="003C28AC" w:rsidP="00763F34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F1495D">
              <w:rPr>
                <w:rFonts w:ascii="Arial" w:eastAsia="Helvetica" w:hAnsi="Arial" w:cs="Arial"/>
                <w:color w:val="000000" w:themeColor="text1"/>
                <w:sz w:val="20"/>
                <w:szCs w:val="20"/>
              </w:rPr>
              <w:t>Mesto, obec sa nachádza v zozname.</w:t>
            </w:r>
          </w:p>
        </w:tc>
      </w:tr>
      <w:tr w:rsidR="00763F34" w:rsidRPr="00F93B3F" w14:paraId="619BE0AA" w14:textId="77777777" w:rsidTr="00BE7BB7">
        <w:trPr>
          <w:trHeight w:val="733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64D7F" w14:textId="77777777" w:rsidR="00763F34" w:rsidRPr="00F93B3F" w:rsidRDefault="00763F34" w:rsidP="00763F34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7DA01" w14:textId="77777777" w:rsidR="00763F34" w:rsidRPr="00F93B3F" w:rsidRDefault="00763F34" w:rsidP="00763F34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31C2C" w14:textId="77777777" w:rsidR="00763F34" w:rsidRPr="00F93B3F" w:rsidRDefault="00763F34" w:rsidP="00763F34">
            <w:pPr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CAC96" w14:textId="77777777" w:rsidR="00763F34" w:rsidRPr="00F93B3F" w:rsidRDefault="00763F34" w:rsidP="00763F34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5BFD8" w14:textId="77777777" w:rsidR="00763F34" w:rsidRPr="00F93B3F" w:rsidRDefault="00763F34" w:rsidP="00763F34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nie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DBB00" w14:textId="62163160" w:rsidR="00763F34" w:rsidRPr="00F93B3F" w:rsidRDefault="003C28AC" w:rsidP="00763F34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1495D">
              <w:rPr>
                <w:rFonts w:ascii="Arial" w:eastAsia="Helvetica" w:hAnsi="Arial" w:cs="Arial"/>
                <w:color w:val="000000" w:themeColor="text1"/>
                <w:sz w:val="20"/>
                <w:szCs w:val="20"/>
              </w:rPr>
              <w:t>Mesto, obec sa nenachádza v zozname.</w:t>
            </w:r>
          </w:p>
        </w:tc>
      </w:tr>
    </w:tbl>
    <w:p w14:paraId="66AFC24F" w14:textId="77777777" w:rsidR="00457168" w:rsidRPr="00CB1809" w:rsidRDefault="00457168" w:rsidP="00457168">
      <w:pPr>
        <w:spacing w:after="120" w:line="276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CB1809">
        <w:rPr>
          <w:rFonts w:ascii="Arial" w:hAnsi="Arial" w:cs="Arial"/>
          <w:color w:val="000000" w:themeColor="text1"/>
          <w:sz w:val="19"/>
          <w:szCs w:val="19"/>
        </w:rPr>
        <w:t xml:space="preserve">Posudzujú sa najmä informácie uvedené v častiach ŽoNFP: 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3. </w:t>
      </w:r>
      <w:r w:rsidRPr="007901B5">
        <w:rPr>
          <w:rFonts w:ascii="Arial" w:hAnsi="Arial" w:cs="Arial"/>
          <w:color w:val="000000" w:themeColor="text1"/>
          <w:sz w:val="19"/>
          <w:szCs w:val="19"/>
        </w:rPr>
        <w:t>Identifikácia organizačnej zložky zodpovednej za realizáciu projektu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, </w:t>
      </w:r>
      <w:r w:rsidRPr="00CB1809">
        <w:rPr>
          <w:rFonts w:ascii="Arial" w:hAnsi="Arial" w:cs="Arial"/>
          <w:color w:val="000000" w:themeColor="text1"/>
          <w:sz w:val="19"/>
          <w:szCs w:val="19"/>
        </w:rPr>
        <w:t xml:space="preserve">5. Identifikácia projektu, 7.2 Spôsob realizácie aktivít, 8. Popis cieľovej skupiny, 10.1 Aktivity projektu a očakávané merateľné ukazovatele, Príloha výzvy – Register MV SR o ubytovaných utečencoch. </w:t>
      </w:r>
    </w:p>
    <w:p w14:paraId="7FBE5013" w14:textId="77777777" w:rsidR="00457168" w:rsidRDefault="00457168" w:rsidP="00457168">
      <w:pPr>
        <w:spacing w:before="120" w:after="120" w:line="276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CB1809">
        <w:rPr>
          <w:rFonts w:ascii="Arial" w:hAnsi="Arial" w:cs="Arial"/>
          <w:color w:val="000000" w:themeColor="text1"/>
          <w:sz w:val="19"/>
          <w:szCs w:val="19"/>
        </w:rPr>
        <w:t>Priradí sa hodnotenie  (áno/nie) v zmysle popisu spôsobu aplikácie výberového kritéria.  V prípade, že mesto, obec sa nachádza v Registri MV SR o ubytovaných utečencoch, uvedie sa výsledok posúdenia „ÁNO“. V prípade, ak sa mesto, obec nenachádza v Registri MV SR o ubytovaných utečencoch, uvedie sa výsledok posúdenia „NIE“. Výsledok posúdenia sa zdôvodní v časti Komentár a súčasne sa uvedie odkaz na dokument alebo relevantnú časť (ŽoNFP a relevantnej prílohy), na základe ktorej bolo vykonané posúdenie. Zdôvodnenie sa uvádza pri každom konkrétnom posúdení vylučujúceho kritéria, a to v prípade kladného ako aj negatívneho posúdenia.</w:t>
      </w:r>
    </w:p>
    <w:tbl>
      <w:tblPr>
        <w:tblStyle w:val="TableGrid6"/>
        <w:tblW w:w="15304" w:type="dxa"/>
        <w:tblLayout w:type="fixed"/>
        <w:tblLook w:val="04A0" w:firstRow="1" w:lastRow="0" w:firstColumn="1" w:lastColumn="0" w:noHBand="0" w:noVBand="1"/>
      </w:tblPr>
      <w:tblGrid>
        <w:gridCol w:w="606"/>
        <w:gridCol w:w="2495"/>
        <w:gridCol w:w="4804"/>
        <w:gridCol w:w="1417"/>
        <w:gridCol w:w="1474"/>
        <w:gridCol w:w="4508"/>
      </w:tblGrid>
      <w:tr w:rsidR="00D30579" w:rsidRPr="00F93B3F" w14:paraId="767A5596" w14:textId="77777777" w:rsidTr="00141118">
        <w:trPr>
          <w:trHeight w:val="397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4D4CED0" w14:textId="77777777" w:rsidR="00D30579" w:rsidRPr="00F93B3F" w:rsidRDefault="00D30579" w:rsidP="00141118">
            <w:pPr>
              <w:widowControl w:val="0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proofErr w:type="spellStart"/>
            <w:r w:rsidRPr="00F93B3F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č</w:t>
            </w:r>
            <w:proofErr w:type="spellEnd"/>
            <w:r w:rsidRPr="00F93B3F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.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30EBB2E" w14:textId="77777777" w:rsidR="00D30579" w:rsidRPr="00F93B3F" w:rsidRDefault="00D30579" w:rsidP="00141118">
            <w:pPr>
              <w:widowControl w:val="0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F93B3F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72FC7B4" w14:textId="77777777" w:rsidR="00D30579" w:rsidRPr="00F93B3F" w:rsidRDefault="00D30579" w:rsidP="00141118">
            <w:pPr>
              <w:widowControl w:val="0"/>
              <w:ind w:left="143" w:right="136" w:hanging="3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F93B3F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F0CFEC3" w14:textId="77777777" w:rsidR="00D30579" w:rsidRPr="00F93B3F" w:rsidRDefault="00D30579" w:rsidP="00141118">
            <w:pPr>
              <w:widowControl w:val="0"/>
              <w:ind w:left="33" w:hanging="33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F93B3F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096456C" w14:textId="77777777" w:rsidR="00D30579" w:rsidRPr="00F93B3F" w:rsidRDefault="00D30579" w:rsidP="00141118">
            <w:pPr>
              <w:widowControl w:val="0"/>
              <w:ind w:left="34" w:right="136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F93B3F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FF21E1F" w14:textId="77777777" w:rsidR="00D30579" w:rsidRPr="00F93B3F" w:rsidRDefault="00D30579" w:rsidP="00141118">
            <w:pPr>
              <w:widowControl w:val="0"/>
              <w:ind w:left="143" w:right="136" w:hanging="3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F93B3F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D30579" w:rsidRPr="00F93B3F" w14:paraId="5794E884" w14:textId="77777777" w:rsidTr="00D30579">
        <w:trPr>
          <w:trHeight w:val="1414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262E3" w14:textId="1FE4347A" w:rsidR="00D30579" w:rsidRPr="00D30579" w:rsidRDefault="00457168" w:rsidP="00D3057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880FE" w14:textId="66B49E93" w:rsidR="00D30579" w:rsidRPr="00D30579" w:rsidRDefault="00D30579" w:rsidP="00D30579">
            <w:pPr>
              <w:rPr>
                <w:rFonts w:ascii="Arial" w:eastAsia="Helvetica" w:hAnsi="Arial" w:cs="Arial"/>
                <w:color w:val="000000" w:themeColor="text1"/>
                <w:sz w:val="20"/>
                <w:szCs w:val="20"/>
              </w:rPr>
            </w:pPr>
            <w:r w:rsidRPr="00D30579">
              <w:rPr>
                <w:rFonts w:ascii="Arial" w:eastAsia="Helvetica" w:hAnsi="Arial" w:cs="Arial"/>
                <w:color w:val="000000" w:themeColor="text1"/>
                <w:sz w:val="20"/>
                <w:szCs w:val="20"/>
              </w:rPr>
              <w:t>Štruktúra a správnosť rozpočtu</w:t>
            </w:r>
          </w:p>
        </w:tc>
        <w:tc>
          <w:tcPr>
            <w:tcW w:w="4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448BE" w14:textId="274DEE53" w:rsidR="00D30579" w:rsidRPr="00D30579" w:rsidRDefault="00D30579" w:rsidP="00D30579">
            <w:pPr>
              <w:spacing w:before="6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0579">
              <w:rPr>
                <w:rFonts w:ascii="Arial" w:eastAsia="Helvetica" w:hAnsi="Arial" w:cs="Arial"/>
                <w:color w:val="000000" w:themeColor="text1"/>
                <w:sz w:val="20"/>
                <w:szCs w:val="20"/>
              </w:rPr>
              <w:t xml:space="preserve">Posudzuje sa či sú jednotlivé výdavky zrozumiteľné, matematicky správne a </w:t>
            </w:r>
            <w:r w:rsidRPr="00D30579">
              <w:rPr>
                <w:rFonts w:ascii="Arial" w:hAnsi="Arial" w:cs="Arial"/>
                <w:sz w:val="20"/>
                <w:szCs w:val="20"/>
              </w:rPr>
              <w:t>vo výške 100 eur na osobu a týždeň za každý celý týždeň alebo čiastočný týždeň, v ktorom sa daná osoba nachádza v SR, v súlade s článkom 68 c) nariadenia EP a Rady (EÚ) č. 1303/2013.</w:t>
            </w:r>
          </w:p>
          <w:p w14:paraId="4B669395" w14:textId="02D7649D" w:rsidR="00D30579" w:rsidRPr="00D30579" w:rsidRDefault="00D30579" w:rsidP="00D30579">
            <w:pPr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en-US"/>
              </w:rPr>
            </w:pPr>
            <w:r w:rsidRPr="00D30579">
              <w:rPr>
                <w:rFonts w:ascii="Arial" w:hAnsi="Arial" w:cs="Arial"/>
                <w:sz w:val="20"/>
                <w:szCs w:val="20"/>
              </w:rPr>
              <w:t>Jednotkové náklady sa môžu využívať celkovo najviac 26 týždňov odo dňa príchodu osoby do SR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89C63" w14:textId="32EB53DF" w:rsidR="00D30579" w:rsidRPr="00D30579" w:rsidRDefault="00D30579" w:rsidP="00D3057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0579">
              <w:rPr>
                <w:rFonts w:ascii="Arial" w:hAnsi="Arial" w:cs="Arial"/>
                <w:color w:val="000000" w:themeColor="text1"/>
                <w:sz w:val="20"/>
                <w:szCs w:val="20"/>
              </w:rPr>
              <w:t>Vylučujúce kritérium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452F6" w14:textId="79A723D3" w:rsidR="00D30579" w:rsidRPr="00D30579" w:rsidRDefault="00D30579" w:rsidP="00D30579">
            <w:pPr>
              <w:widowControl w:val="0"/>
              <w:jc w:val="center"/>
              <w:rPr>
                <w:rFonts w:ascii="Arial" w:eastAsia="Helvetica" w:hAnsi="Arial" w:cs="Arial"/>
                <w:color w:val="000000" w:themeColor="text1"/>
                <w:sz w:val="20"/>
                <w:szCs w:val="20"/>
                <w:u w:color="000000"/>
              </w:rPr>
            </w:pPr>
            <w:r w:rsidRPr="00D30579">
              <w:rPr>
                <w:rFonts w:ascii="Arial" w:eastAsia="Helvetica" w:hAnsi="Arial" w:cs="Arial"/>
                <w:color w:val="000000" w:themeColor="text1"/>
                <w:sz w:val="20"/>
                <w:szCs w:val="20"/>
                <w:u w:color="000000"/>
              </w:rPr>
              <w:t>áno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F8EC5" w14:textId="4F88094C" w:rsidR="00D30579" w:rsidRPr="00D30579" w:rsidRDefault="00D30579" w:rsidP="00457168">
            <w:pPr>
              <w:rPr>
                <w:rFonts w:ascii="Arial" w:eastAsia="Helvetica" w:hAnsi="Arial" w:cs="Arial"/>
                <w:color w:val="000000" w:themeColor="text1"/>
                <w:sz w:val="20"/>
                <w:szCs w:val="20"/>
              </w:rPr>
            </w:pPr>
            <w:r w:rsidRPr="00D30579">
              <w:rPr>
                <w:rFonts w:ascii="Arial" w:eastAsia="Helvetica" w:hAnsi="Arial" w:cs="Arial"/>
                <w:color w:val="000000" w:themeColor="text1"/>
                <w:sz w:val="20"/>
                <w:szCs w:val="20"/>
              </w:rPr>
              <w:t>Rozpočet je matematicky správny, jednotlivé položky sú  zrozumiteľné</w:t>
            </w:r>
            <w:r w:rsidR="00457168">
              <w:rPr>
                <w:rFonts w:ascii="Arial" w:eastAsia="Helvetica" w:hAnsi="Arial" w:cs="Arial"/>
                <w:color w:val="000000" w:themeColor="text1"/>
                <w:sz w:val="20"/>
                <w:szCs w:val="20"/>
              </w:rPr>
              <w:t xml:space="preserve"> a správne.</w:t>
            </w:r>
          </w:p>
        </w:tc>
      </w:tr>
      <w:tr w:rsidR="00D30579" w:rsidRPr="00F93B3F" w14:paraId="6E5B3829" w14:textId="77777777" w:rsidTr="00D30579">
        <w:trPr>
          <w:trHeight w:val="1407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8FEB3" w14:textId="77777777" w:rsidR="00D30579" w:rsidRPr="00D30579" w:rsidRDefault="00D30579" w:rsidP="00D3057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FDE57" w14:textId="77777777" w:rsidR="00D30579" w:rsidRPr="00D30579" w:rsidRDefault="00D30579" w:rsidP="00D30579">
            <w:pPr>
              <w:rPr>
                <w:rFonts w:ascii="Arial" w:eastAsia="Helvetica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163C1" w14:textId="77777777" w:rsidR="00D30579" w:rsidRPr="00D30579" w:rsidRDefault="00D30579" w:rsidP="00D30579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CCD23" w14:textId="77777777" w:rsidR="00D30579" w:rsidRPr="00D30579" w:rsidRDefault="00D30579" w:rsidP="00D3057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69260" w14:textId="0FEA23BD" w:rsidR="00D30579" w:rsidRPr="00D30579" w:rsidRDefault="00D30579" w:rsidP="00D30579">
            <w:pPr>
              <w:widowControl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u w:color="000000"/>
              </w:rPr>
            </w:pPr>
            <w:r w:rsidRPr="00D30579">
              <w:rPr>
                <w:rFonts w:ascii="Arial" w:eastAsia="Helvetica" w:hAnsi="Arial" w:cs="Arial"/>
                <w:color w:val="000000" w:themeColor="text1"/>
                <w:sz w:val="20"/>
                <w:szCs w:val="20"/>
                <w:u w:color="000000"/>
              </w:rPr>
              <w:t>nie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A64D5" w14:textId="0816930E" w:rsidR="00D30579" w:rsidRPr="00D30579" w:rsidRDefault="00D30579" w:rsidP="00D3057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0579">
              <w:rPr>
                <w:rFonts w:ascii="Arial" w:eastAsia="Helvetica" w:hAnsi="Arial" w:cs="Arial"/>
                <w:color w:val="000000" w:themeColor="text1"/>
                <w:sz w:val="20"/>
                <w:szCs w:val="20"/>
              </w:rPr>
              <w:t>Rozpočet vykazuje nedostatky v matematickej správnosti, a/alebo sú identifikované nedostatky v jednotlivých položkách.</w:t>
            </w:r>
          </w:p>
        </w:tc>
      </w:tr>
    </w:tbl>
    <w:p w14:paraId="31FE2881" w14:textId="77777777" w:rsidR="00457168" w:rsidRPr="00CB1809" w:rsidRDefault="00457168" w:rsidP="00457168">
      <w:pPr>
        <w:spacing w:after="120" w:line="276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CB1809">
        <w:rPr>
          <w:rFonts w:ascii="Arial" w:hAnsi="Arial" w:cs="Arial"/>
          <w:color w:val="000000" w:themeColor="text1"/>
          <w:sz w:val="19"/>
          <w:szCs w:val="19"/>
        </w:rPr>
        <w:t xml:space="preserve">Posudzujú sa najmä informácie uvedené v častiach ŽoNFP: 11. Rozpočet projektu, príloha 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č. 7 výzvy - </w:t>
      </w:r>
      <w:r w:rsidRPr="00CB1809">
        <w:rPr>
          <w:rFonts w:ascii="Arial" w:hAnsi="Arial" w:cs="Arial"/>
          <w:color w:val="000000" w:themeColor="text1"/>
          <w:sz w:val="19"/>
          <w:szCs w:val="19"/>
        </w:rPr>
        <w:t xml:space="preserve">Rozpočet projektu. Príloha 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č. 6 výzvy - </w:t>
      </w:r>
      <w:r w:rsidRPr="00CB1809">
        <w:rPr>
          <w:rFonts w:ascii="Arial" w:hAnsi="Arial" w:cs="Arial"/>
          <w:color w:val="000000" w:themeColor="text1"/>
          <w:sz w:val="19"/>
          <w:szCs w:val="19"/>
        </w:rPr>
        <w:t>Register Ministerstva vnútra SR o ubytovaných utečencoch.</w:t>
      </w:r>
    </w:p>
    <w:p w14:paraId="7E64A05F" w14:textId="77777777" w:rsidR="00457168" w:rsidRPr="00CB1809" w:rsidRDefault="00457168" w:rsidP="00457168">
      <w:pPr>
        <w:spacing w:after="120" w:line="276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CB1809">
        <w:rPr>
          <w:rFonts w:ascii="Arial" w:hAnsi="Arial" w:cs="Arial"/>
          <w:color w:val="000000" w:themeColor="text1"/>
          <w:sz w:val="19"/>
          <w:szCs w:val="19"/>
        </w:rPr>
        <w:lastRenderedPageBreak/>
        <w:t xml:space="preserve">Posúdi sa obsahová správnosť, jednoznačnosť, matematickú správnosť rozpočtu projektu. Jednotlivé položky rozpočtu musia byť jednoznačné, zrozumiteľné a dostatočne podrobne špecifikované. Každá položka musí mať uvedenú jednotkovú cenu a merné množstvo. Výpočty celkovej ceny, medzisúčty, súčty a ďalšie matematické operácie musia byť správne. Položky rozpočtu musia byť správne priradené k skupinám oprávnených výdavkov. Povinnosťou je skontrolovať súlad údaja o počte ubytovaných utečencov v príslušnom meste a obci uvedenom v ŽoNFP s údajom uvedenom v Registri MV SR o ubytovaných utečencoch. </w:t>
      </w:r>
    </w:p>
    <w:p w14:paraId="75694F99" w14:textId="77777777" w:rsidR="00457168" w:rsidRPr="00CB1809" w:rsidRDefault="00457168" w:rsidP="00457168">
      <w:pPr>
        <w:spacing w:line="276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CB1809">
        <w:rPr>
          <w:rFonts w:ascii="Arial" w:hAnsi="Arial" w:cs="Arial"/>
          <w:color w:val="000000" w:themeColor="text1"/>
          <w:sz w:val="19"/>
          <w:szCs w:val="19"/>
        </w:rPr>
        <w:t>Priradí sa hodnotenie  (áno/nie) v zmysle popisu spôsobu aplikácie výberového kritéria. V prípade, že rozpočet je matematicky správny, jednotlivé položky sú  zrozumiteľné, dostatočne podrobne špecifikované a správne priradené,  uvedie sa výsledok posúdenia „ÁNO“. V prípade, ak rozpočet vykazuje nedostatky v matematickej správnosti, a/alebo sú identifikované nedostatky v jednotlivých položkách, uvedie sa výsledok posúdenia „NIE“.</w:t>
      </w:r>
    </w:p>
    <w:p w14:paraId="641FA0C8" w14:textId="77777777" w:rsidR="00457168" w:rsidRPr="00CB1809" w:rsidRDefault="00457168" w:rsidP="00457168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76" w:lineRule="auto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CB1809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Výsledok posúdenia sa zdôvodní v časti Komentár a súčasne sa uvedie odkaz na dokument alebo relevantnú časť (ŽoNFP a relevantnej prílohy), na základe ktorej bolo vykonané posúdenie. Zdôvodnenie sa uvádza pri každom konkrétnom posúdení vylučujúceho kritéria, a to v prípade kladného ako aj negatívneho posúdenia</w:t>
      </w:r>
    </w:p>
    <w:p w14:paraId="2C6810C5" w14:textId="77777777" w:rsidR="00457168" w:rsidRDefault="00457168" w:rsidP="00457168">
      <w:pPr>
        <w:spacing w:before="120" w:after="120" w:line="276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CB1809">
        <w:rPr>
          <w:rFonts w:ascii="Arial" w:hAnsi="Arial" w:cs="Arial"/>
          <w:color w:val="000000" w:themeColor="text1"/>
          <w:sz w:val="19"/>
          <w:szCs w:val="19"/>
        </w:rPr>
        <w:t>V prípade, ak na základe preskúmania štruktúry a správnosti rozpočtu vzniknú pochybnosti o pravdivosti alebo úplnosti, zástupca RO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pre IROP</w:t>
      </w:r>
      <w:r w:rsidRPr="00CB1809">
        <w:rPr>
          <w:rFonts w:ascii="Arial" w:hAnsi="Arial" w:cs="Arial"/>
          <w:color w:val="000000" w:themeColor="text1"/>
          <w:sz w:val="19"/>
          <w:szCs w:val="19"/>
        </w:rPr>
        <w:t xml:space="preserve"> oznámi tieto pochybnosti žiadateľovi a vyzve ho, aby sa k nim vyjadril v zmysle zákona o príspevku z EŠIF (§ 19, odsek 5) a vyzve žiadateľa na doplnenie neúplných údajov, vysvetlenie nejasností alebo nápravu nepravdivých údajov zaslaním výzvy na doplnenie ŽoNFP.</w:t>
      </w:r>
    </w:p>
    <w:p w14:paraId="5276EFB4" w14:textId="6E223953" w:rsidR="00CA772C" w:rsidRPr="00727202" w:rsidRDefault="00CA772C" w:rsidP="00457168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sectPr w:rsidR="00CA772C" w:rsidRPr="00727202" w:rsidSect="009F59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720" w:bottom="720" w:left="720" w:header="708" w:footer="1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45E6FC" w14:textId="77777777" w:rsidR="00523D4E" w:rsidRDefault="00523D4E" w:rsidP="006447D5">
      <w:pPr>
        <w:spacing w:after="0" w:line="240" w:lineRule="auto"/>
      </w:pPr>
      <w:r>
        <w:separator/>
      </w:r>
    </w:p>
  </w:endnote>
  <w:endnote w:type="continuationSeparator" w:id="0">
    <w:p w14:paraId="2C60617B" w14:textId="77777777" w:rsidR="00523D4E" w:rsidRDefault="00523D4E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21A6B1" w14:textId="77777777" w:rsidR="006A51EE" w:rsidRDefault="006A51E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63911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FAFD45" w14:textId="7B9F94F9" w:rsidR="008B1F42" w:rsidRDefault="009F59B5" w:rsidP="009F59B5">
        <w:pPr>
          <w:pStyle w:val="Pta"/>
        </w:pPr>
        <w:r w:rsidRPr="00BE7612">
          <w:rPr>
            <w:rFonts w:ascii="Arial" w:hAnsi="Arial" w:cs="Arial"/>
            <w:sz w:val="16"/>
            <w:szCs w:val="16"/>
          </w:rPr>
          <w:t xml:space="preserve">Príručka pre odborných hodnotiteľov IROP, verzia </w:t>
        </w:r>
        <w:r w:rsidR="007A6550">
          <w:rPr>
            <w:rFonts w:ascii="Arial" w:hAnsi="Arial" w:cs="Arial"/>
            <w:sz w:val="16"/>
            <w:szCs w:val="16"/>
          </w:rPr>
          <w:t>1</w:t>
        </w:r>
        <w:r w:rsidR="00044FAE">
          <w:rPr>
            <w:rFonts w:ascii="Arial" w:hAnsi="Arial" w:cs="Arial"/>
            <w:sz w:val="16"/>
            <w:szCs w:val="16"/>
          </w:rPr>
          <w:t>3.</w:t>
        </w:r>
        <w:r w:rsidR="006A51EE">
          <w:rPr>
            <w:rFonts w:ascii="Arial" w:hAnsi="Arial" w:cs="Arial"/>
            <w:sz w:val="16"/>
            <w:szCs w:val="16"/>
          </w:rPr>
          <w:t>1</w:t>
        </w:r>
      </w:p>
    </w:sdtContent>
  </w:sdt>
  <w:p w14:paraId="5EA23281" w14:textId="77777777" w:rsidR="008B1F42" w:rsidRDefault="008B1F42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59FF2A" w14:textId="5A16A7FA" w:rsidR="009F59B5" w:rsidRDefault="009F59B5">
    <w:pPr>
      <w:pStyle w:val="Pta"/>
    </w:pPr>
    <w:r w:rsidRPr="00BE7612">
      <w:rPr>
        <w:rFonts w:ascii="Arial" w:hAnsi="Arial" w:cs="Arial"/>
        <w:sz w:val="16"/>
        <w:szCs w:val="16"/>
      </w:rPr>
      <w:t xml:space="preserve">Príručka pre odborných hodnotiteľov IROP, verzia </w:t>
    </w:r>
    <w:r>
      <w:rPr>
        <w:rFonts w:ascii="Arial" w:hAnsi="Arial" w:cs="Arial"/>
        <w:sz w:val="16"/>
        <w:szCs w:val="16"/>
      </w:rPr>
      <w:t>11</w:t>
    </w:r>
  </w:p>
  <w:p w14:paraId="1311E9A0" w14:textId="77777777" w:rsidR="008B1F42" w:rsidRDefault="008B1F4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BF7F28" w14:textId="77777777" w:rsidR="00523D4E" w:rsidRDefault="00523D4E" w:rsidP="006447D5">
      <w:pPr>
        <w:spacing w:after="0" w:line="240" w:lineRule="auto"/>
      </w:pPr>
      <w:r>
        <w:separator/>
      </w:r>
    </w:p>
  </w:footnote>
  <w:footnote w:type="continuationSeparator" w:id="0">
    <w:p w14:paraId="4AD3A0AD" w14:textId="77777777" w:rsidR="00523D4E" w:rsidRDefault="00523D4E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B0E63" w14:textId="77777777" w:rsidR="006A51EE" w:rsidRDefault="006A51E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24173" w14:textId="77777777" w:rsidR="006A51EE" w:rsidRDefault="006A51EE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E0E8C" w14:textId="7840DB7B" w:rsidR="008B1F42" w:rsidRDefault="008B1F42" w:rsidP="00D81429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62336" behindDoc="0" locked="0" layoutInCell="1" allowOverlap="1" wp14:anchorId="6B30FB7C" wp14:editId="532ACF59">
          <wp:simplePos x="0" y="0"/>
          <wp:positionH relativeFrom="column">
            <wp:posOffset>3917950</wp:posOffset>
          </wp:positionH>
          <wp:positionV relativeFrom="paragraph">
            <wp:posOffset>-57785</wp:posOffset>
          </wp:positionV>
          <wp:extent cx="1812651" cy="492760"/>
          <wp:effectExtent l="0" t="0" r="0" b="2540"/>
          <wp:wrapNone/>
          <wp:docPr id="19" name="Obrázo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2651" cy="492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D5FF3">
      <w:rPr>
        <w:noProof/>
        <w:lang w:eastAsia="sk-SK"/>
      </w:rPr>
      <w:drawing>
        <wp:anchor distT="0" distB="0" distL="114300" distR="114300" simplePos="0" relativeHeight="251660288" behindDoc="1" locked="0" layoutInCell="1" allowOverlap="1" wp14:anchorId="47AF09BF" wp14:editId="47BAD9B6">
          <wp:simplePos x="0" y="0"/>
          <wp:positionH relativeFrom="column">
            <wp:posOffset>7720330</wp:posOffset>
          </wp:positionH>
          <wp:positionV relativeFrom="paragraph">
            <wp:posOffset>52705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20" name="Obrázok 20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D5FF3"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579D465B" wp14:editId="47A10173">
          <wp:simplePos x="0" y="0"/>
          <wp:positionH relativeFrom="column">
            <wp:posOffset>958850</wp:posOffset>
          </wp:positionH>
          <wp:positionV relativeFrom="paragraph">
            <wp:posOffset>50165</wp:posOffset>
          </wp:positionV>
          <wp:extent cx="558800" cy="471170"/>
          <wp:effectExtent l="0" t="0" r="0" b="5080"/>
          <wp:wrapTight wrapText="bothSides">
            <wp:wrapPolygon edited="0">
              <wp:start x="2209" y="0"/>
              <wp:lineTo x="0" y="13973"/>
              <wp:lineTo x="0" y="19213"/>
              <wp:lineTo x="4418" y="20960"/>
              <wp:lineTo x="16200" y="20960"/>
              <wp:lineTo x="20618" y="19213"/>
              <wp:lineTo x="20618" y="13973"/>
              <wp:lineTo x="16936" y="13973"/>
              <wp:lineTo x="19145" y="9606"/>
              <wp:lineTo x="18409" y="0"/>
              <wp:lineTo x="2209" y="0"/>
            </wp:wrapPolygon>
          </wp:wrapTight>
          <wp:docPr id="21" name="Obrázok 2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800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E410873" w14:textId="77777777" w:rsidR="008B1F42" w:rsidRDefault="008B1F42" w:rsidP="00D81429">
    <w:pPr>
      <w:pStyle w:val="Hlavika"/>
      <w:tabs>
        <w:tab w:val="clear" w:pos="4680"/>
        <w:tab w:val="clear" w:pos="9360"/>
        <w:tab w:val="left" w:pos="6975"/>
      </w:tabs>
    </w:pPr>
    <w:r>
      <w:tab/>
    </w:r>
  </w:p>
  <w:p w14:paraId="056E5B1F" w14:textId="74060BFA" w:rsidR="008B1F42" w:rsidRDefault="008B1F42" w:rsidP="00C765F0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00D04"/>
    <w:multiLevelType w:val="hybridMultilevel"/>
    <w:tmpl w:val="1E30A232"/>
    <w:lvl w:ilvl="0" w:tplc="840AE99A">
      <w:start w:val="3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34EB3"/>
    <w:multiLevelType w:val="hybridMultilevel"/>
    <w:tmpl w:val="C1E85566"/>
    <w:lvl w:ilvl="0" w:tplc="EFC0270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D42E5"/>
    <w:multiLevelType w:val="hybridMultilevel"/>
    <w:tmpl w:val="047A2C22"/>
    <w:lvl w:ilvl="0" w:tplc="EC62F178">
      <w:start w:val="7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A4DD6"/>
    <w:multiLevelType w:val="hybridMultilevel"/>
    <w:tmpl w:val="5914E7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25000"/>
    <w:multiLevelType w:val="hybridMultilevel"/>
    <w:tmpl w:val="55760AC6"/>
    <w:lvl w:ilvl="0" w:tplc="1F6E4746">
      <w:start w:val="7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733DEB"/>
    <w:multiLevelType w:val="hybridMultilevel"/>
    <w:tmpl w:val="53F65D00"/>
    <w:lvl w:ilvl="0" w:tplc="840AE99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BA62ED"/>
    <w:multiLevelType w:val="hybridMultilevel"/>
    <w:tmpl w:val="EF46D1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4E108D"/>
    <w:multiLevelType w:val="hybridMultilevel"/>
    <w:tmpl w:val="59EC1374"/>
    <w:lvl w:ilvl="0" w:tplc="0A1C2AF2"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C03470"/>
    <w:multiLevelType w:val="hybridMultilevel"/>
    <w:tmpl w:val="DD4424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342B5E"/>
    <w:multiLevelType w:val="hybridMultilevel"/>
    <w:tmpl w:val="917EF8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AC227B1"/>
    <w:multiLevelType w:val="hybridMultilevel"/>
    <w:tmpl w:val="ACACE994"/>
    <w:lvl w:ilvl="0" w:tplc="EC62F178">
      <w:start w:val="7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750E5F"/>
    <w:multiLevelType w:val="hybridMultilevel"/>
    <w:tmpl w:val="17A2FF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A72550"/>
    <w:multiLevelType w:val="hybridMultilevel"/>
    <w:tmpl w:val="5CA6A7E6"/>
    <w:lvl w:ilvl="0" w:tplc="75802F70"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54F62761"/>
    <w:multiLevelType w:val="hybridMultilevel"/>
    <w:tmpl w:val="D1B48362"/>
    <w:lvl w:ilvl="0" w:tplc="840AE99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C62740"/>
    <w:multiLevelType w:val="hybridMultilevel"/>
    <w:tmpl w:val="0E3ED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2E7305"/>
    <w:multiLevelType w:val="hybridMultilevel"/>
    <w:tmpl w:val="AD5EA5E2"/>
    <w:lvl w:ilvl="0" w:tplc="3300F5D2">
      <w:numFmt w:val="bullet"/>
      <w:lvlText w:val="•"/>
      <w:lvlJc w:val="left"/>
      <w:pPr>
        <w:ind w:left="2073" w:hanging="360"/>
      </w:pPr>
      <w:rPr>
        <w:rFonts w:ascii="Arial" w:eastAsiaTheme="majorEastAsia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32" w15:restartNumberingAfterBreak="0">
    <w:nsid w:val="59DB7057"/>
    <w:multiLevelType w:val="hybridMultilevel"/>
    <w:tmpl w:val="0E7881A2"/>
    <w:lvl w:ilvl="0" w:tplc="3804794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482D5E"/>
    <w:multiLevelType w:val="hybridMultilevel"/>
    <w:tmpl w:val="400460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992611"/>
    <w:multiLevelType w:val="hybridMultilevel"/>
    <w:tmpl w:val="01F441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8" w15:restartNumberingAfterBreak="0">
    <w:nsid w:val="69175577"/>
    <w:multiLevelType w:val="hybridMultilevel"/>
    <w:tmpl w:val="4B00A622"/>
    <w:lvl w:ilvl="0" w:tplc="3300F5D2">
      <w:numFmt w:val="bullet"/>
      <w:lvlText w:val="•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712A33B3"/>
    <w:multiLevelType w:val="hybridMultilevel"/>
    <w:tmpl w:val="1736E588"/>
    <w:lvl w:ilvl="0" w:tplc="3300F5D2">
      <w:numFmt w:val="bullet"/>
      <w:lvlText w:val="•"/>
      <w:lvlJc w:val="left"/>
      <w:pPr>
        <w:ind w:left="2073" w:hanging="360"/>
      </w:pPr>
      <w:rPr>
        <w:rFonts w:ascii="Arial" w:eastAsiaTheme="majorEastAsia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42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46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7"/>
  </w:num>
  <w:num w:numId="3">
    <w:abstractNumId w:val="0"/>
  </w:num>
  <w:num w:numId="4">
    <w:abstractNumId w:val="43"/>
  </w:num>
  <w:num w:numId="5">
    <w:abstractNumId w:val="44"/>
  </w:num>
  <w:num w:numId="6">
    <w:abstractNumId w:val="12"/>
  </w:num>
  <w:num w:numId="7">
    <w:abstractNumId w:val="40"/>
  </w:num>
  <w:num w:numId="8">
    <w:abstractNumId w:val="16"/>
  </w:num>
  <w:num w:numId="9">
    <w:abstractNumId w:val="17"/>
  </w:num>
  <w:num w:numId="10">
    <w:abstractNumId w:val="8"/>
  </w:num>
  <w:num w:numId="11">
    <w:abstractNumId w:val="23"/>
  </w:num>
  <w:num w:numId="12">
    <w:abstractNumId w:val="19"/>
  </w:num>
  <w:num w:numId="13">
    <w:abstractNumId w:val="39"/>
  </w:num>
  <w:num w:numId="14">
    <w:abstractNumId w:val="29"/>
  </w:num>
  <w:num w:numId="15">
    <w:abstractNumId w:val="18"/>
  </w:num>
  <w:num w:numId="16">
    <w:abstractNumId w:val="14"/>
  </w:num>
  <w:num w:numId="17">
    <w:abstractNumId w:val="26"/>
  </w:num>
  <w:num w:numId="18">
    <w:abstractNumId w:val="42"/>
  </w:num>
  <w:num w:numId="19">
    <w:abstractNumId w:val="35"/>
  </w:num>
  <w:num w:numId="20">
    <w:abstractNumId w:val="6"/>
  </w:num>
  <w:num w:numId="21">
    <w:abstractNumId w:val="4"/>
  </w:num>
  <w:num w:numId="22">
    <w:abstractNumId w:val="46"/>
  </w:num>
  <w:num w:numId="23">
    <w:abstractNumId w:val="10"/>
  </w:num>
  <w:num w:numId="24">
    <w:abstractNumId w:val="46"/>
  </w:num>
  <w:num w:numId="25">
    <w:abstractNumId w:val="4"/>
  </w:num>
  <w:num w:numId="26">
    <w:abstractNumId w:val="10"/>
  </w:num>
  <w:num w:numId="27">
    <w:abstractNumId w:val="9"/>
  </w:num>
  <w:num w:numId="28">
    <w:abstractNumId w:val="37"/>
  </w:num>
  <w:num w:numId="29">
    <w:abstractNumId w:val="34"/>
  </w:num>
  <w:num w:numId="30">
    <w:abstractNumId w:val="45"/>
  </w:num>
  <w:num w:numId="31">
    <w:abstractNumId w:val="30"/>
  </w:num>
  <w:num w:numId="32">
    <w:abstractNumId w:val="22"/>
  </w:num>
  <w:num w:numId="33">
    <w:abstractNumId w:val="24"/>
  </w:num>
  <w:num w:numId="34">
    <w:abstractNumId w:val="5"/>
  </w:num>
  <w:num w:numId="35">
    <w:abstractNumId w:val="38"/>
  </w:num>
  <w:num w:numId="36">
    <w:abstractNumId w:val="27"/>
  </w:num>
  <w:num w:numId="37">
    <w:abstractNumId w:val="20"/>
  </w:num>
  <w:num w:numId="38">
    <w:abstractNumId w:val="13"/>
  </w:num>
  <w:num w:numId="39">
    <w:abstractNumId w:val="33"/>
  </w:num>
  <w:num w:numId="40">
    <w:abstractNumId w:val="36"/>
  </w:num>
  <w:num w:numId="41">
    <w:abstractNumId w:val="25"/>
  </w:num>
  <w:num w:numId="42">
    <w:abstractNumId w:val="41"/>
  </w:num>
  <w:num w:numId="43">
    <w:abstractNumId w:val="31"/>
  </w:num>
  <w:num w:numId="44">
    <w:abstractNumId w:val="2"/>
  </w:num>
  <w:num w:numId="45">
    <w:abstractNumId w:val="1"/>
  </w:num>
  <w:num w:numId="46">
    <w:abstractNumId w:val="15"/>
  </w:num>
  <w:num w:numId="47">
    <w:abstractNumId w:val="11"/>
  </w:num>
  <w:num w:numId="48">
    <w:abstractNumId w:val="28"/>
  </w:num>
  <w:num w:numId="49">
    <w:abstractNumId w:val="32"/>
  </w:num>
  <w:num w:numId="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644"/>
    <w:rsid w:val="00023B1F"/>
    <w:rsid w:val="0002506C"/>
    <w:rsid w:val="00032EAB"/>
    <w:rsid w:val="00033031"/>
    <w:rsid w:val="000346F8"/>
    <w:rsid w:val="0003655E"/>
    <w:rsid w:val="00044FAE"/>
    <w:rsid w:val="000466C5"/>
    <w:rsid w:val="00050C84"/>
    <w:rsid w:val="00053DF4"/>
    <w:rsid w:val="00055A2D"/>
    <w:rsid w:val="000579E5"/>
    <w:rsid w:val="00063B5B"/>
    <w:rsid w:val="0006402A"/>
    <w:rsid w:val="00064093"/>
    <w:rsid w:val="00064F31"/>
    <w:rsid w:val="00066478"/>
    <w:rsid w:val="00066F7E"/>
    <w:rsid w:val="00067A71"/>
    <w:rsid w:val="00071E45"/>
    <w:rsid w:val="0007302B"/>
    <w:rsid w:val="00073386"/>
    <w:rsid w:val="00077913"/>
    <w:rsid w:val="0008016F"/>
    <w:rsid w:val="00086CF2"/>
    <w:rsid w:val="0008777E"/>
    <w:rsid w:val="00091FCA"/>
    <w:rsid w:val="000944CC"/>
    <w:rsid w:val="00094552"/>
    <w:rsid w:val="000956D6"/>
    <w:rsid w:val="00097647"/>
    <w:rsid w:val="000A5118"/>
    <w:rsid w:val="000A74C2"/>
    <w:rsid w:val="000B046D"/>
    <w:rsid w:val="000B1F02"/>
    <w:rsid w:val="000B32CB"/>
    <w:rsid w:val="000B3549"/>
    <w:rsid w:val="000B38D8"/>
    <w:rsid w:val="000C0810"/>
    <w:rsid w:val="000C159E"/>
    <w:rsid w:val="000D28B0"/>
    <w:rsid w:val="000D3F5F"/>
    <w:rsid w:val="000D7C4C"/>
    <w:rsid w:val="000E2782"/>
    <w:rsid w:val="000E2F43"/>
    <w:rsid w:val="000E47C9"/>
    <w:rsid w:val="000E4973"/>
    <w:rsid w:val="000F1331"/>
    <w:rsid w:val="00107DC2"/>
    <w:rsid w:val="00112DDE"/>
    <w:rsid w:val="00114339"/>
    <w:rsid w:val="00116456"/>
    <w:rsid w:val="00120081"/>
    <w:rsid w:val="001206CD"/>
    <w:rsid w:val="00120768"/>
    <w:rsid w:val="00121ED9"/>
    <w:rsid w:val="001266A0"/>
    <w:rsid w:val="0012785C"/>
    <w:rsid w:val="0013048D"/>
    <w:rsid w:val="0013534B"/>
    <w:rsid w:val="0013600D"/>
    <w:rsid w:val="00142FD9"/>
    <w:rsid w:val="001502C2"/>
    <w:rsid w:val="00150B3D"/>
    <w:rsid w:val="0015422F"/>
    <w:rsid w:val="001548DC"/>
    <w:rsid w:val="00160A59"/>
    <w:rsid w:val="00167E8F"/>
    <w:rsid w:val="00170C4D"/>
    <w:rsid w:val="001714EF"/>
    <w:rsid w:val="0017387F"/>
    <w:rsid w:val="001769BC"/>
    <w:rsid w:val="001816FF"/>
    <w:rsid w:val="00182222"/>
    <w:rsid w:val="001834B3"/>
    <w:rsid w:val="0018641E"/>
    <w:rsid w:val="00186AB8"/>
    <w:rsid w:val="00187084"/>
    <w:rsid w:val="00187338"/>
    <w:rsid w:val="00187E8D"/>
    <w:rsid w:val="00192A08"/>
    <w:rsid w:val="001A0BEE"/>
    <w:rsid w:val="001A2F8D"/>
    <w:rsid w:val="001A5E4F"/>
    <w:rsid w:val="001B095C"/>
    <w:rsid w:val="001B3DF2"/>
    <w:rsid w:val="001B3ED7"/>
    <w:rsid w:val="001B7401"/>
    <w:rsid w:val="001C000E"/>
    <w:rsid w:val="001C1F44"/>
    <w:rsid w:val="001C7563"/>
    <w:rsid w:val="001D0B8B"/>
    <w:rsid w:val="001D15EF"/>
    <w:rsid w:val="001D1854"/>
    <w:rsid w:val="001D1A22"/>
    <w:rsid w:val="001E10C6"/>
    <w:rsid w:val="001E6A35"/>
    <w:rsid w:val="001F0938"/>
    <w:rsid w:val="001F618A"/>
    <w:rsid w:val="001F7F10"/>
    <w:rsid w:val="002028E6"/>
    <w:rsid w:val="00206A9C"/>
    <w:rsid w:val="00212F85"/>
    <w:rsid w:val="00217790"/>
    <w:rsid w:val="00221D29"/>
    <w:rsid w:val="0022447A"/>
    <w:rsid w:val="00226709"/>
    <w:rsid w:val="00235D7A"/>
    <w:rsid w:val="00237713"/>
    <w:rsid w:val="00237B06"/>
    <w:rsid w:val="00240572"/>
    <w:rsid w:val="00241F1A"/>
    <w:rsid w:val="002456FD"/>
    <w:rsid w:val="00246FCD"/>
    <w:rsid w:val="00256580"/>
    <w:rsid w:val="002573C6"/>
    <w:rsid w:val="002573EA"/>
    <w:rsid w:val="00260B63"/>
    <w:rsid w:val="00262784"/>
    <w:rsid w:val="0026684D"/>
    <w:rsid w:val="00275CCF"/>
    <w:rsid w:val="00281453"/>
    <w:rsid w:val="0028704D"/>
    <w:rsid w:val="00293720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3753"/>
    <w:rsid w:val="002C42E4"/>
    <w:rsid w:val="002C58C1"/>
    <w:rsid w:val="002D0E71"/>
    <w:rsid w:val="002D30EF"/>
    <w:rsid w:val="002D5412"/>
    <w:rsid w:val="002D56BC"/>
    <w:rsid w:val="002E11C0"/>
    <w:rsid w:val="002E24F1"/>
    <w:rsid w:val="002E29ED"/>
    <w:rsid w:val="002E4D51"/>
    <w:rsid w:val="002E7672"/>
    <w:rsid w:val="002F07B1"/>
    <w:rsid w:val="002F40AF"/>
    <w:rsid w:val="002F5C49"/>
    <w:rsid w:val="002F70FE"/>
    <w:rsid w:val="00300639"/>
    <w:rsid w:val="003014A7"/>
    <w:rsid w:val="00303C57"/>
    <w:rsid w:val="00307EB6"/>
    <w:rsid w:val="0031467F"/>
    <w:rsid w:val="0031563E"/>
    <w:rsid w:val="0031690C"/>
    <w:rsid w:val="00322B2E"/>
    <w:rsid w:val="00325032"/>
    <w:rsid w:val="003269E1"/>
    <w:rsid w:val="003320FE"/>
    <w:rsid w:val="00332619"/>
    <w:rsid w:val="00333D87"/>
    <w:rsid w:val="00336872"/>
    <w:rsid w:val="00343C4B"/>
    <w:rsid w:val="00347286"/>
    <w:rsid w:val="00351DFF"/>
    <w:rsid w:val="00351E7A"/>
    <w:rsid w:val="003627FB"/>
    <w:rsid w:val="003631E5"/>
    <w:rsid w:val="00365AF1"/>
    <w:rsid w:val="00366DF7"/>
    <w:rsid w:val="00366F27"/>
    <w:rsid w:val="00367E50"/>
    <w:rsid w:val="003734EE"/>
    <w:rsid w:val="00373C10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96905"/>
    <w:rsid w:val="003A16B3"/>
    <w:rsid w:val="003A26D2"/>
    <w:rsid w:val="003A2756"/>
    <w:rsid w:val="003B32AA"/>
    <w:rsid w:val="003B43CE"/>
    <w:rsid w:val="003C0029"/>
    <w:rsid w:val="003C19C2"/>
    <w:rsid w:val="003C1E0A"/>
    <w:rsid w:val="003C28AC"/>
    <w:rsid w:val="003C3AA4"/>
    <w:rsid w:val="003C4EF8"/>
    <w:rsid w:val="003C52DC"/>
    <w:rsid w:val="003C6D55"/>
    <w:rsid w:val="003C7523"/>
    <w:rsid w:val="003C7A2D"/>
    <w:rsid w:val="003D558C"/>
    <w:rsid w:val="003D5FC2"/>
    <w:rsid w:val="003D6AF8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0825"/>
    <w:rsid w:val="00411130"/>
    <w:rsid w:val="00412C46"/>
    <w:rsid w:val="00412FA0"/>
    <w:rsid w:val="00413E8F"/>
    <w:rsid w:val="00415A0F"/>
    <w:rsid w:val="004207A1"/>
    <w:rsid w:val="00420E07"/>
    <w:rsid w:val="004235BC"/>
    <w:rsid w:val="004277B6"/>
    <w:rsid w:val="004303F6"/>
    <w:rsid w:val="004314A9"/>
    <w:rsid w:val="00435632"/>
    <w:rsid w:val="00440986"/>
    <w:rsid w:val="00440A43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57168"/>
    <w:rsid w:val="00460DA7"/>
    <w:rsid w:val="00461E72"/>
    <w:rsid w:val="00467B03"/>
    <w:rsid w:val="00471ECF"/>
    <w:rsid w:val="00480D9F"/>
    <w:rsid w:val="004847D3"/>
    <w:rsid w:val="0049086C"/>
    <w:rsid w:val="00492744"/>
    <w:rsid w:val="00492C48"/>
    <w:rsid w:val="00493914"/>
    <w:rsid w:val="00495768"/>
    <w:rsid w:val="0049731C"/>
    <w:rsid w:val="004A0759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5DE2"/>
    <w:rsid w:val="0050633F"/>
    <w:rsid w:val="005063AB"/>
    <w:rsid w:val="0051226C"/>
    <w:rsid w:val="0051771A"/>
    <w:rsid w:val="00523D4E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2F06"/>
    <w:rsid w:val="00543F2D"/>
    <w:rsid w:val="0054484D"/>
    <w:rsid w:val="005453CA"/>
    <w:rsid w:val="00555456"/>
    <w:rsid w:val="00561444"/>
    <w:rsid w:val="00563B91"/>
    <w:rsid w:val="00564DB5"/>
    <w:rsid w:val="0057380A"/>
    <w:rsid w:val="0057652E"/>
    <w:rsid w:val="00581A45"/>
    <w:rsid w:val="00581C5F"/>
    <w:rsid w:val="00582FCE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5940"/>
    <w:rsid w:val="005B61FE"/>
    <w:rsid w:val="005B7014"/>
    <w:rsid w:val="005C0D61"/>
    <w:rsid w:val="005C1D17"/>
    <w:rsid w:val="005C46F2"/>
    <w:rsid w:val="005D281E"/>
    <w:rsid w:val="005D3A49"/>
    <w:rsid w:val="005D6275"/>
    <w:rsid w:val="005E071B"/>
    <w:rsid w:val="005E4753"/>
    <w:rsid w:val="005E5F54"/>
    <w:rsid w:val="005F092D"/>
    <w:rsid w:val="005F10A6"/>
    <w:rsid w:val="005F6228"/>
    <w:rsid w:val="00600B81"/>
    <w:rsid w:val="006051BA"/>
    <w:rsid w:val="00610062"/>
    <w:rsid w:val="00611A9C"/>
    <w:rsid w:val="0061310C"/>
    <w:rsid w:val="00614351"/>
    <w:rsid w:val="00621A84"/>
    <w:rsid w:val="00623363"/>
    <w:rsid w:val="00625817"/>
    <w:rsid w:val="006269E0"/>
    <w:rsid w:val="0063370D"/>
    <w:rsid w:val="00633BC1"/>
    <w:rsid w:val="00634BE9"/>
    <w:rsid w:val="0063565C"/>
    <w:rsid w:val="00637CBC"/>
    <w:rsid w:val="00637D4D"/>
    <w:rsid w:val="00643048"/>
    <w:rsid w:val="0064304C"/>
    <w:rsid w:val="006436E8"/>
    <w:rsid w:val="006447D5"/>
    <w:rsid w:val="00656A72"/>
    <w:rsid w:val="006623E1"/>
    <w:rsid w:val="006639C1"/>
    <w:rsid w:val="006666B3"/>
    <w:rsid w:val="006676D8"/>
    <w:rsid w:val="0067180D"/>
    <w:rsid w:val="0067272E"/>
    <w:rsid w:val="00673A05"/>
    <w:rsid w:val="006753CF"/>
    <w:rsid w:val="00677B16"/>
    <w:rsid w:val="00681312"/>
    <w:rsid w:val="00683495"/>
    <w:rsid w:val="00683514"/>
    <w:rsid w:val="00683692"/>
    <w:rsid w:val="0068421D"/>
    <w:rsid w:val="00690FB4"/>
    <w:rsid w:val="006938DF"/>
    <w:rsid w:val="00695AF6"/>
    <w:rsid w:val="006A0312"/>
    <w:rsid w:val="006A373F"/>
    <w:rsid w:val="006A51EE"/>
    <w:rsid w:val="006B000A"/>
    <w:rsid w:val="006B396B"/>
    <w:rsid w:val="006B3FDE"/>
    <w:rsid w:val="006B53D9"/>
    <w:rsid w:val="006B58E1"/>
    <w:rsid w:val="006B6395"/>
    <w:rsid w:val="006C0E70"/>
    <w:rsid w:val="006C2958"/>
    <w:rsid w:val="006C38A1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715E12"/>
    <w:rsid w:val="00715F66"/>
    <w:rsid w:val="00717A6A"/>
    <w:rsid w:val="00720FFF"/>
    <w:rsid w:val="00724D81"/>
    <w:rsid w:val="00736B1F"/>
    <w:rsid w:val="00737FE6"/>
    <w:rsid w:val="00747198"/>
    <w:rsid w:val="0075185F"/>
    <w:rsid w:val="00755505"/>
    <w:rsid w:val="0076155E"/>
    <w:rsid w:val="00763F34"/>
    <w:rsid w:val="00767508"/>
    <w:rsid w:val="00770176"/>
    <w:rsid w:val="00771679"/>
    <w:rsid w:val="00773281"/>
    <w:rsid w:val="007735BD"/>
    <w:rsid w:val="0077427B"/>
    <w:rsid w:val="00775650"/>
    <w:rsid w:val="00776E20"/>
    <w:rsid w:val="0078128F"/>
    <w:rsid w:val="00781E9F"/>
    <w:rsid w:val="007953A8"/>
    <w:rsid w:val="00796DC9"/>
    <w:rsid w:val="007A21D8"/>
    <w:rsid w:val="007A3934"/>
    <w:rsid w:val="007A4156"/>
    <w:rsid w:val="007A6550"/>
    <w:rsid w:val="007A6B63"/>
    <w:rsid w:val="007A6E45"/>
    <w:rsid w:val="007B1085"/>
    <w:rsid w:val="007B39BB"/>
    <w:rsid w:val="007B6B36"/>
    <w:rsid w:val="007C416E"/>
    <w:rsid w:val="007C6F8F"/>
    <w:rsid w:val="007D2241"/>
    <w:rsid w:val="007D36FA"/>
    <w:rsid w:val="007D4C56"/>
    <w:rsid w:val="007D4EEE"/>
    <w:rsid w:val="007D5E49"/>
    <w:rsid w:val="007E0D53"/>
    <w:rsid w:val="007E2F96"/>
    <w:rsid w:val="007E35A8"/>
    <w:rsid w:val="007E506A"/>
    <w:rsid w:val="007E5903"/>
    <w:rsid w:val="007E5F48"/>
    <w:rsid w:val="007E6F49"/>
    <w:rsid w:val="007E7DF9"/>
    <w:rsid w:val="007F4600"/>
    <w:rsid w:val="007F5293"/>
    <w:rsid w:val="00805D7F"/>
    <w:rsid w:val="00807797"/>
    <w:rsid w:val="00813D9C"/>
    <w:rsid w:val="00814959"/>
    <w:rsid w:val="00815F8F"/>
    <w:rsid w:val="00816151"/>
    <w:rsid w:val="00823447"/>
    <w:rsid w:val="00823E50"/>
    <w:rsid w:val="0082565A"/>
    <w:rsid w:val="008258C4"/>
    <w:rsid w:val="00827943"/>
    <w:rsid w:val="0083083B"/>
    <w:rsid w:val="00834FA7"/>
    <w:rsid w:val="008351C2"/>
    <w:rsid w:val="00835606"/>
    <w:rsid w:val="00836214"/>
    <w:rsid w:val="008375BA"/>
    <w:rsid w:val="008410AE"/>
    <w:rsid w:val="008411C7"/>
    <w:rsid w:val="0084248B"/>
    <w:rsid w:val="0084546E"/>
    <w:rsid w:val="00847FAF"/>
    <w:rsid w:val="00850C9C"/>
    <w:rsid w:val="0085134A"/>
    <w:rsid w:val="008520E6"/>
    <w:rsid w:val="008531CF"/>
    <w:rsid w:val="008544DC"/>
    <w:rsid w:val="00856918"/>
    <w:rsid w:val="00860ED1"/>
    <w:rsid w:val="008714EF"/>
    <w:rsid w:val="0087199F"/>
    <w:rsid w:val="00875100"/>
    <w:rsid w:val="00877DCB"/>
    <w:rsid w:val="00881404"/>
    <w:rsid w:val="00881CD2"/>
    <w:rsid w:val="00884B2A"/>
    <w:rsid w:val="00891FF6"/>
    <w:rsid w:val="00892082"/>
    <w:rsid w:val="00892C76"/>
    <w:rsid w:val="008947CB"/>
    <w:rsid w:val="00894842"/>
    <w:rsid w:val="0089625B"/>
    <w:rsid w:val="008976E0"/>
    <w:rsid w:val="008A57E8"/>
    <w:rsid w:val="008A584C"/>
    <w:rsid w:val="008A61FD"/>
    <w:rsid w:val="008A62F9"/>
    <w:rsid w:val="008A7F04"/>
    <w:rsid w:val="008B1462"/>
    <w:rsid w:val="008B1F42"/>
    <w:rsid w:val="008B4A3B"/>
    <w:rsid w:val="008C045A"/>
    <w:rsid w:val="008C062F"/>
    <w:rsid w:val="008C3491"/>
    <w:rsid w:val="008D182A"/>
    <w:rsid w:val="008D1F55"/>
    <w:rsid w:val="008D2056"/>
    <w:rsid w:val="008D2C23"/>
    <w:rsid w:val="008D6238"/>
    <w:rsid w:val="008D62B8"/>
    <w:rsid w:val="008D6DCA"/>
    <w:rsid w:val="008D71E2"/>
    <w:rsid w:val="008D7EAF"/>
    <w:rsid w:val="008E0299"/>
    <w:rsid w:val="008E0E6B"/>
    <w:rsid w:val="008E17C1"/>
    <w:rsid w:val="008E3086"/>
    <w:rsid w:val="008E5D06"/>
    <w:rsid w:val="008F1DA3"/>
    <w:rsid w:val="008F1E25"/>
    <w:rsid w:val="008F2B0E"/>
    <w:rsid w:val="008F2CA3"/>
    <w:rsid w:val="008F32AF"/>
    <w:rsid w:val="0090089A"/>
    <w:rsid w:val="00900CE2"/>
    <w:rsid w:val="0090198D"/>
    <w:rsid w:val="009100F3"/>
    <w:rsid w:val="00910EBA"/>
    <w:rsid w:val="00912BAA"/>
    <w:rsid w:val="00912DE3"/>
    <w:rsid w:val="00917104"/>
    <w:rsid w:val="0091775B"/>
    <w:rsid w:val="009178C1"/>
    <w:rsid w:val="00917D2D"/>
    <w:rsid w:val="00920C96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72B3"/>
    <w:rsid w:val="009539D4"/>
    <w:rsid w:val="00953BEB"/>
    <w:rsid w:val="00960C37"/>
    <w:rsid w:val="009620CE"/>
    <w:rsid w:val="009627A5"/>
    <w:rsid w:val="00963226"/>
    <w:rsid w:val="00964622"/>
    <w:rsid w:val="0096686B"/>
    <w:rsid w:val="00974DED"/>
    <w:rsid w:val="00980F45"/>
    <w:rsid w:val="00981F8E"/>
    <w:rsid w:val="009838AC"/>
    <w:rsid w:val="00985A87"/>
    <w:rsid w:val="009860E3"/>
    <w:rsid w:val="00987448"/>
    <w:rsid w:val="00987C21"/>
    <w:rsid w:val="00992DC2"/>
    <w:rsid w:val="009A31D1"/>
    <w:rsid w:val="009A41D7"/>
    <w:rsid w:val="009A4784"/>
    <w:rsid w:val="009A5285"/>
    <w:rsid w:val="009A74D4"/>
    <w:rsid w:val="009B3050"/>
    <w:rsid w:val="009B348E"/>
    <w:rsid w:val="009B48AD"/>
    <w:rsid w:val="009B48DE"/>
    <w:rsid w:val="009C1430"/>
    <w:rsid w:val="009C3587"/>
    <w:rsid w:val="009C4230"/>
    <w:rsid w:val="009C4807"/>
    <w:rsid w:val="009C63AE"/>
    <w:rsid w:val="009C73CD"/>
    <w:rsid w:val="009D0F33"/>
    <w:rsid w:val="009D1264"/>
    <w:rsid w:val="009D3E20"/>
    <w:rsid w:val="009D4209"/>
    <w:rsid w:val="009D712A"/>
    <w:rsid w:val="009D7170"/>
    <w:rsid w:val="009E3A35"/>
    <w:rsid w:val="009E454B"/>
    <w:rsid w:val="009E4C89"/>
    <w:rsid w:val="009F45CB"/>
    <w:rsid w:val="009F49A6"/>
    <w:rsid w:val="009F522C"/>
    <w:rsid w:val="009F59B5"/>
    <w:rsid w:val="00A02FAE"/>
    <w:rsid w:val="00A0584B"/>
    <w:rsid w:val="00A07A2E"/>
    <w:rsid w:val="00A1276E"/>
    <w:rsid w:val="00A1718E"/>
    <w:rsid w:val="00A24AAB"/>
    <w:rsid w:val="00A255C3"/>
    <w:rsid w:val="00A2679A"/>
    <w:rsid w:val="00A318BB"/>
    <w:rsid w:val="00A320B8"/>
    <w:rsid w:val="00A32B34"/>
    <w:rsid w:val="00A32F68"/>
    <w:rsid w:val="00A334B1"/>
    <w:rsid w:val="00A33722"/>
    <w:rsid w:val="00A40C38"/>
    <w:rsid w:val="00A44DAE"/>
    <w:rsid w:val="00A456CB"/>
    <w:rsid w:val="00A461B3"/>
    <w:rsid w:val="00A46E2E"/>
    <w:rsid w:val="00A51735"/>
    <w:rsid w:val="00A52375"/>
    <w:rsid w:val="00A5497F"/>
    <w:rsid w:val="00A570E9"/>
    <w:rsid w:val="00A6147C"/>
    <w:rsid w:val="00A64990"/>
    <w:rsid w:val="00A64D7F"/>
    <w:rsid w:val="00A65B56"/>
    <w:rsid w:val="00A71049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5AEC"/>
    <w:rsid w:val="00A86CE3"/>
    <w:rsid w:val="00A92D52"/>
    <w:rsid w:val="00A94048"/>
    <w:rsid w:val="00AA489C"/>
    <w:rsid w:val="00AA6958"/>
    <w:rsid w:val="00AA7B24"/>
    <w:rsid w:val="00AA7FE2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78E7"/>
    <w:rsid w:val="00AE0E4B"/>
    <w:rsid w:val="00AE14A4"/>
    <w:rsid w:val="00AE20AD"/>
    <w:rsid w:val="00AE7306"/>
    <w:rsid w:val="00AF201F"/>
    <w:rsid w:val="00AF3F35"/>
    <w:rsid w:val="00AF6204"/>
    <w:rsid w:val="00AF6C46"/>
    <w:rsid w:val="00B002CF"/>
    <w:rsid w:val="00B069C5"/>
    <w:rsid w:val="00B06AFB"/>
    <w:rsid w:val="00B1456D"/>
    <w:rsid w:val="00B153D8"/>
    <w:rsid w:val="00B253C5"/>
    <w:rsid w:val="00B27BF9"/>
    <w:rsid w:val="00B30383"/>
    <w:rsid w:val="00B34267"/>
    <w:rsid w:val="00B342A2"/>
    <w:rsid w:val="00B34901"/>
    <w:rsid w:val="00B351B9"/>
    <w:rsid w:val="00B40366"/>
    <w:rsid w:val="00B41B95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1EE8"/>
    <w:rsid w:val="00B646E7"/>
    <w:rsid w:val="00B6680D"/>
    <w:rsid w:val="00B67FE4"/>
    <w:rsid w:val="00B707FE"/>
    <w:rsid w:val="00B72810"/>
    <w:rsid w:val="00B778C7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44CD"/>
    <w:rsid w:val="00BB7630"/>
    <w:rsid w:val="00BB7AEE"/>
    <w:rsid w:val="00BC3D0F"/>
    <w:rsid w:val="00BD065A"/>
    <w:rsid w:val="00BD3358"/>
    <w:rsid w:val="00BD3D20"/>
    <w:rsid w:val="00BD4A93"/>
    <w:rsid w:val="00BD72F7"/>
    <w:rsid w:val="00BE0ABA"/>
    <w:rsid w:val="00BE16B3"/>
    <w:rsid w:val="00BE3E03"/>
    <w:rsid w:val="00BE48D8"/>
    <w:rsid w:val="00BE4C69"/>
    <w:rsid w:val="00BE6A42"/>
    <w:rsid w:val="00BE6B85"/>
    <w:rsid w:val="00BE7BB7"/>
    <w:rsid w:val="00BF0A6C"/>
    <w:rsid w:val="00BF20E1"/>
    <w:rsid w:val="00BF63D5"/>
    <w:rsid w:val="00C0025E"/>
    <w:rsid w:val="00C00570"/>
    <w:rsid w:val="00C007D8"/>
    <w:rsid w:val="00C06C02"/>
    <w:rsid w:val="00C07730"/>
    <w:rsid w:val="00C078A6"/>
    <w:rsid w:val="00C1075C"/>
    <w:rsid w:val="00C10A0C"/>
    <w:rsid w:val="00C22E7B"/>
    <w:rsid w:val="00C2398C"/>
    <w:rsid w:val="00C25E90"/>
    <w:rsid w:val="00C3135D"/>
    <w:rsid w:val="00C31AB1"/>
    <w:rsid w:val="00C31C7E"/>
    <w:rsid w:val="00C31E4F"/>
    <w:rsid w:val="00C33A08"/>
    <w:rsid w:val="00C40D87"/>
    <w:rsid w:val="00C4148E"/>
    <w:rsid w:val="00C44E4C"/>
    <w:rsid w:val="00C475EF"/>
    <w:rsid w:val="00C52945"/>
    <w:rsid w:val="00C54052"/>
    <w:rsid w:val="00C55A55"/>
    <w:rsid w:val="00C57C74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5F0"/>
    <w:rsid w:val="00C76B16"/>
    <w:rsid w:val="00C7787D"/>
    <w:rsid w:val="00C80F70"/>
    <w:rsid w:val="00C83F7F"/>
    <w:rsid w:val="00C9162D"/>
    <w:rsid w:val="00C94B78"/>
    <w:rsid w:val="00C95BC8"/>
    <w:rsid w:val="00CA5E84"/>
    <w:rsid w:val="00CA5F8B"/>
    <w:rsid w:val="00CA69D7"/>
    <w:rsid w:val="00CA772C"/>
    <w:rsid w:val="00CB38E8"/>
    <w:rsid w:val="00CB4CDC"/>
    <w:rsid w:val="00CB6893"/>
    <w:rsid w:val="00CC24BF"/>
    <w:rsid w:val="00CC2F1B"/>
    <w:rsid w:val="00CC4336"/>
    <w:rsid w:val="00CD43AB"/>
    <w:rsid w:val="00CD5D6A"/>
    <w:rsid w:val="00CE1AFF"/>
    <w:rsid w:val="00CE65FF"/>
    <w:rsid w:val="00CF12B4"/>
    <w:rsid w:val="00CF1494"/>
    <w:rsid w:val="00CF2402"/>
    <w:rsid w:val="00CF33FB"/>
    <w:rsid w:val="00CF4836"/>
    <w:rsid w:val="00D05B26"/>
    <w:rsid w:val="00D06F22"/>
    <w:rsid w:val="00D07504"/>
    <w:rsid w:val="00D07E0F"/>
    <w:rsid w:val="00D1737B"/>
    <w:rsid w:val="00D2210A"/>
    <w:rsid w:val="00D278D6"/>
    <w:rsid w:val="00D30579"/>
    <w:rsid w:val="00D40746"/>
    <w:rsid w:val="00D43AED"/>
    <w:rsid w:val="00D46ABA"/>
    <w:rsid w:val="00D51595"/>
    <w:rsid w:val="00D53A67"/>
    <w:rsid w:val="00D54F1D"/>
    <w:rsid w:val="00D604C6"/>
    <w:rsid w:val="00D64AC5"/>
    <w:rsid w:val="00D67CD2"/>
    <w:rsid w:val="00D75CB7"/>
    <w:rsid w:val="00D81429"/>
    <w:rsid w:val="00D824E5"/>
    <w:rsid w:val="00D842CA"/>
    <w:rsid w:val="00D8637B"/>
    <w:rsid w:val="00D8753A"/>
    <w:rsid w:val="00D929B7"/>
    <w:rsid w:val="00D95960"/>
    <w:rsid w:val="00D96B8F"/>
    <w:rsid w:val="00DA1A1C"/>
    <w:rsid w:val="00DA2FBD"/>
    <w:rsid w:val="00DA64A0"/>
    <w:rsid w:val="00DA73D0"/>
    <w:rsid w:val="00DA7D25"/>
    <w:rsid w:val="00DB1549"/>
    <w:rsid w:val="00DB24DE"/>
    <w:rsid w:val="00DB29D9"/>
    <w:rsid w:val="00DB363E"/>
    <w:rsid w:val="00DB3E61"/>
    <w:rsid w:val="00DB643C"/>
    <w:rsid w:val="00DC153C"/>
    <w:rsid w:val="00DD7D77"/>
    <w:rsid w:val="00DE2CD8"/>
    <w:rsid w:val="00DE59DF"/>
    <w:rsid w:val="00DE7147"/>
    <w:rsid w:val="00DF1CA4"/>
    <w:rsid w:val="00DF5BD9"/>
    <w:rsid w:val="00DF6D25"/>
    <w:rsid w:val="00E05F86"/>
    <w:rsid w:val="00E0681E"/>
    <w:rsid w:val="00E07EAA"/>
    <w:rsid w:val="00E106EA"/>
    <w:rsid w:val="00E12F9F"/>
    <w:rsid w:val="00E1516C"/>
    <w:rsid w:val="00E24E29"/>
    <w:rsid w:val="00E3096A"/>
    <w:rsid w:val="00E333D3"/>
    <w:rsid w:val="00E34ED0"/>
    <w:rsid w:val="00E41416"/>
    <w:rsid w:val="00E425C3"/>
    <w:rsid w:val="00E44C86"/>
    <w:rsid w:val="00E47D7E"/>
    <w:rsid w:val="00E51ACD"/>
    <w:rsid w:val="00E55894"/>
    <w:rsid w:val="00E60372"/>
    <w:rsid w:val="00E67B49"/>
    <w:rsid w:val="00E70208"/>
    <w:rsid w:val="00E720AF"/>
    <w:rsid w:val="00E73884"/>
    <w:rsid w:val="00E74017"/>
    <w:rsid w:val="00E768A4"/>
    <w:rsid w:val="00E820BB"/>
    <w:rsid w:val="00E85BE3"/>
    <w:rsid w:val="00E86565"/>
    <w:rsid w:val="00E87121"/>
    <w:rsid w:val="00E87576"/>
    <w:rsid w:val="00E90EF7"/>
    <w:rsid w:val="00E93F79"/>
    <w:rsid w:val="00E953A9"/>
    <w:rsid w:val="00E95D72"/>
    <w:rsid w:val="00E96199"/>
    <w:rsid w:val="00E96885"/>
    <w:rsid w:val="00E9798E"/>
    <w:rsid w:val="00EA2CDD"/>
    <w:rsid w:val="00EA3D10"/>
    <w:rsid w:val="00EA46D6"/>
    <w:rsid w:val="00EA53D7"/>
    <w:rsid w:val="00EA7014"/>
    <w:rsid w:val="00EB12F3"/>
    <w:rsid w:val="00EB3D6B"/>
    <w:rsid w:val="00EB6D7B"/>
    <w:rsid w:val="00EC7545"/>
    <w:rsid w:val="00EC75FC"/>
    <w:rsid w:val="00ED180B"/>
    <w:rsid w:val="00ED2578"/>
    <w:rsid w:val="00ED2706"/>
    <w:rsid w:val="00ED52E6"/>
    <w:rsid w:val="00EE3788"/>
    <w:rsid w:val="00EE3871"/>
    <w:rsid w:val="00EE4073"/>
    <w:rsid w:val="00EF0D8E"/>
    <w:rsid w:val="00EF138B"/>
    <w:rsid w:val="00EF152F"/>
    <w:rsid w:val="00EF1D6C"/>
    <w:rsid w:val="00EF5FEC"/>
    <w:rsid w:val="00F01ED2"/>
    <w:rsid w:val="00F02E70"/>
    <w:rsid w:val="00F03D55"/>
    <w:rsid w:val="00F043AE"/>
    <w:rsid w:val="00F04E86"/>
    <w:rsid w:val="00F04E95"/>
    <w:rsid w:val="00F1243B"/>
    <w:rsid w:val="00F13DD4"/>
    <w:rsid w:val="00F14EC2"/>
    <w:rsid w:val="00F152B3"/>
    <w:rsid w:val="00F204FC"/>
    <w:rsid w:val="00F225C5"/>
    <w:rsid w:val="00F33E82"/>
    <w:rsid w:val="00F34B2E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00F3"/>
    <w:rsid w:val="00F5190F"/>
    <w:rsid w:val="00F52522"/>
    <w:rsid w:val="00F537B9"/>
    <w:rsid w:val="00F545F9"/>
    <w:rsid w:val="00F76769"/>
    <w:rsid w:val="00F935A9"/>
    <w:rsid w:val="00F93B3F"/>
    <w:rsid w:val="00F93FD7"/>
    <w:rsid w:val="00F96569"/>
    <w:rsid w:val="00FA0D53"/>
    <w:rsid w:val="00FA2944"/>
    <w:rsid w:val="00FA39E2"/>
    <w:rsid w:val="00FA416E"/>
    <w:rsid w:val="00FA447C"/>
    <w:rsid w:val="00FA6338"/>
    <w:rsid w:val="00FA771E"/>
    <w:rsid w:val="00FB1F26"/>
    <w:rsid w:val="00FB204B"/>
    <w:rsid w:val="00FB2443"/>
    <w:rsid w:val="00FB3AAC"/>
    <w:rsid w:val="00FB42D9"/>
    <w:rsid w:val="00FB4F69"/>
    <w:rsid w:val="00FB5AD5"/>
    <w:rsid w:val="00FC13C1"/>
    <w:rsid w:val="00FC1A03"/>
    <w:rsid w:val="00FC2210"/>
    <w:rsid w:val="00FC4B51"/>
    <w:rsid w:val="00FC5C5B"/>
    <w:rsid w:val="00FC6EA7"/>
    <w:rsid w:val="00FD0984"/>
    <w:rsid w:val="00FD15A8"/>
    <w:rsid w:val="00FD6B82"/>
    <w:rsid w:val="00FD73BF"/>
    <w:rsid w:val="00FE0B3F"/>
    <w:rsid w:val="00FE0EF2"/>
    <w:rsid w:val="00FE4747"/>
    <w:rsid w:val="00FE549D"/>
    <w:rsid w:val="00FE7D7F"/>
    <w:rsid w:val="00FF2B80"/>
    <w:rsid w:val="00FF4542"/>
    <w:rsid w:val="00FF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D6DE3EB"/>
  <w15:docId w15:val="{E5DD35C1-86A7-456E-A9F1-896C27669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semiHidden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vraznenie">
    <w:name w:val="Emphasis"/>
    <w:uiPriority w:val="20"/>
    <w:qFormat/>
    <w:rsid w:val="008D182A"/>
    <w:rPr>
      <w:i/>
      <w:iCs/>
    </w:rPr>
  </w:style>
  <w:style w:type="paragraph" w:customStyle="1" w:styleId="Predvolen">
    <w:name w:val="Predvolené"/>
    <w:uiPriority w:val="99"/>
    <w:rsid w:val="00621A8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cs-CZ"/>
    </w:rPr>
  </w:style>
  <w:style w:type="paragraph" w:styleId="Nzov">
    <w:name w:val="Title"/>
    <w:basedOn w:val="Normlny"/>
    <w:next w:val="Normlny"/>
    <w:link w:val="NzovChar"/>
    <w:uiPriority w:val="10"/>
    <w:qFormat/>
    <w:rsid w:val="008B1F42"/>
    <w:pPr>
      <w:pBdr>
        <w:bottom w:val="single" w:sz="8" w:space="4" w:color="4E67C8"/>
      </w:pBdr>
      <w:spacing w:after="300" w:line="240" w:lineRule="auto"/>
      <w:contextualSpacing/>
    </w:pPr>
    <w:rPr>
      <w:rFonts w:ascii="Trebuchet MS" w:eastAsia="Times New Roman" w:hAnsi="Trebuchet MS" w:cs="Times New Roman"/>
      <w:color w:val="181D33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8B1F42"/>
    <w:rPr>
      <w:rFonts w:ascii="Trebuchet MS" w:eastAsia="Times New Roman" w:hAnsi="Trebuchet MS" w:cs="Times New Roman"/>
      <w:color w:val="181D33"/>
      <w:spacing w:val="5"/>
      <w:kern w:val="28"/>
      <w:sz w:val="52"/>
      <w:szCs w:val="52"/>
    </w:rPr>
  </w:style>
  <w:style w:type="paragraph" w:styleId="Revzia">
    <w:name w:val="Revision"/>
    <w:hidden/>
    <w:uiPriority w:val="99"/>
    <w:semiHidden/>
    <w:rsid w:val="003A27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51A53-02E3-4B60-88DA-25E5C9F23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660</Words>
  <Characters>3767</Characters>
  <Application>Microsoft Office Word</Application>
  <DocSecurity>0</DocSecurity>
  <Lines>31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OM1</cp:lastModifiedBy>
  <cp:revision>13</cp:revision>
  <cp:lastPrinted>2016-08-27T16:57:00Z</cp:lastPrinted>
  <dcterms:created xsi:type="dcterms:W3CDTF">2023-01-18T12:45:00Z</dcterms:created>
  <dcterms:modified xsi:type="dcterms:W3CDTF">2023-11-24T13:25:00Z</dcterms:modified>
</cp:coreProperties>
</file>